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7243743150</w:t>
            </w:r>
          </w:p>
        </w:tc>
        <w:tc>
          <w:tcPr>
            <w:tcW w:w="2883" w:type="dxa"/>
          </w:tcPr>
          <w:p w:rsidR="00C914E6" w:rsidRPr="00DA0BA2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opakovanú dodávku zemného plynu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DA0BA2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2631" w:type="dxa"/>
          </w:tcPr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074C25" w:rsidRPr="00DA0BA2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DA0BA2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A0BA2" w:rsidRDefault="00654FC1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E649A6" w:rsidTr="00AD4E8D">
        <w:trPr>
          <w:trHeight w:val="839"/>
        </w:trPr>
        <w:tc>
          <w:tcPr>
            <w:tcW w:w="1555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654FC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16004426</w:t>
            </w:r>
          </w:p>
        </w:tc>
        <w:tc>
          <w:tcPr>
            <w:tcW w:w="2883" w:type="dxa"/>
          </w:tcPr>
          <w:p w:rsidR="009205B4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654FC1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654FC1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7565A0" w:rsidRPr="00E649A6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654FC1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07. 12</w:t>
            </w:r>
            <w:r w:rsidR="007565A0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2016797</w:t>
            </w:r>
          </w:p>
        </w:tc>
        <w:tc>
          <w:tcPr>
            <w:tcW w:w="2883" w:type="dxa"/>
          </w:tcPr>
          <w:p w:rsidR="00AD4E8D" w:rsidRPr="00E649A6" w:rsidRDefault="00654FC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</w:tc>
        <w:tc>
          <w:tcPr>
            <w:tcW w:w="1999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2631" w:type="dxa"/>
          </w:tcPr>
          <w:p w:rsidR="00654FC1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TOPIC, s. r. o.</w:t>
            </w:r>
          </w:p>
          <w:p w:rsidR="00654FC1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654FC1" w:rsidRDefault="00654FC1" w:rsidP="00654FC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  <w:p w:rsidR="007565A0" w:rsidRPr="00C725EC" w:rsidRDefault="007565A0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914E6" w:rsidRPr="00E649A6" w:rsidRDefault="00647457" w:rsidP="0064745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647457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5791125550</w:t>
            </w:r>
          </w:p>
        </w:tc>
        <w:tc>
          <w:tcPr>
            <w:tcW w:w="2883" w:type="dxa"/>
          </w:tcPr>
          <w:p w:rsidR="00C914E6" w:rsidRPr="00E649A6" w:rsidRDefault="00AD4E8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E649A6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631" w:type="dxa"/>
          </w:tcPr>
          <w:p w:rsidR="00486A1B" w:rsidRDefault="00AD4E8D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Slovak Telekom,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E8D" w:rsidRDefault="00AD4E8D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AD4E8D" w:rsidRPr="00E649A6" w:rsidRDefault="00AD4E8D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1984" w:type="dxa"/>
          </w:tcPr>
          <w:p w:rsidR="00C914E6" w:rsidRPr="00E649A6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43" w:type="dxa"/>
          </w:tcPr>
          <w:p w:rsidR="00C914E6" w:rsidRPr="00E649A6" w:rsidRDefault="00647457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647457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2016400662</w:t>
            </w:r>
          </w:p>
        </w:tc>
        <w:tc>
          <w:tcPr>
            <w:tcW w:w="2883" w:type="dxa"/>
          </w:tcPr>
          <w:p w:rsidR="00D8233C" w:rsidRPr="00A74802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C914E6" w:rsidRPr="00A74802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369,18</w:t>
            </w:r>
          </w:p>
        </w:tc>
        <w:tc>
          <w:tcPr>
            <w:tcW w:w="2631" w:type="dxa"/>
          </w:tcPr>
          <w:p w:rsidR="00647457" w:rsidRDefault="00647457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647457" w:rsidRDefault="00647457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AD4E8D" w:rsidRPr="00A74802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41 Lužianky </w:t>
            </w:r>
          </w:p>
        </w:tc>
        <w:tc>
          <w:tcPr>
            <w:tcW w:w="1984" w:type="dxa"/>
          </w:tcPr>
          <w:p w:rsidR="00C914E6" w:rsidRPr="00A74802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08. 12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647457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647457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160100405</w:t>
            </w:r>
          </w:p>
        </w:tc>
        <w:tc>
          <w:tcPr>
            <w:tcW w:w="2883" w:type="dxa"/>
          </w:tcPr>
          <w:p w:rsidR="00AD4E8D" w:rsidRPr="00D300A7" w:rsidRDefault="00647457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</w:tc>
        <w:tc>
          <w:tcPr>
            <w:tcW w:w="1999" w:type="dxa"/>
          </w:tcPr>
          <w:p w:rsidR="00C914E6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631" w:type="dxa"/>
          </w:tcPr>
          <w:p w:rsidR="00AD4E8D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GROUP, s. r. o.</w:t>
            </w:r>
          </w:p>
          <w:p w:rsidR="00647457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647457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300A7" w:rsidRDefault="00647457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654FC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5378749151</w:t>
            </w:r>
          </w:p>
        </w:tc>
        <w:tc>
          <w:tcPr>
            <w:tcW w:w="2883" w:type="dxa"/>
          </w:tcPr>
          <w:p w:rsidR="00F75319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C914E6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2631" w:type="dxa"/>
          </w:tcPr>
          <w:p w:rsidR="00F75319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647457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647457" w:rsidRDefault="00647457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64745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914E6" w:rsidRPr="00D300A7" w:rsidRDefault="00647457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15. 12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822"/>
      </w:tblGrid>
      <w:tr w:rsidR="001C5854" w:rsidRPr="00DA0BA2" w:rsidTr="00DA3550">
        <w:trPr>
          <w:trHeight w:val="992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22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DA3550">
        <w:trPr>
          <w:trHeight w:val="861"/>
        </w:trPr>
        <w:tc>
          <w:tcPr>
            <w:tcW w:w="1541" w:type="dxa"/>
          </w:tcPr>
          <w:p w:rsidR="001C5854" w:rsidRPr="00DA0BA2" w:rsidRDefault="00654F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1C5854" w:rsidRPr="00DA0BA2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2016014</w:t>
            </w:r>
          </w:p>
        </w:tc>
        <w:tc>
          <w:tcPr>
            <w:tcW w:w="2836" w:type="dxa"/>
          </w:tcPr>
          <w:p w:rsidR="00BB3A91" w:rsidRPr="00DA0BA2" w:rsidRDefault="00BB3A91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47457">
              <w:rPr>
                <w:rFonts w:ascii="Times New Roman" w:hAnsi="Times New Roman" w:cs="Times New Roman"/>
                <w:sz w:val="24"/>
                <w:szCs w:val="24"/>
              </w:rPr>
              <w:t>činnosť hlavného kontrolóra za rok 2016</w:t>
            </w:r>
          </w:p>
        </w:tc>
        <w:tc>
          <w:tcPr>
            <w:tcW w:w="1967" w:type="dxa"/>
          </w:tcPr>
          <w:p w:rsidR="001C5854" w:rsidRPr="00DA0BA2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2589" w:type="dxa"/>
          </w:tcPr>
          <w:p w:rsidR="00BB3A91" w:rsidRDefault="0064745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 Vyšná Šebastová</w:t>
            </w:r>
          </w:p>
          <w:p w:rsidR="00647457" w:rsidRDefault="0064745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Vyšná Šebastová 157</w:t>
            </w:r>
          </w:p>
          <w:p w:rsidR="00647457" w:rsidRPr="00DA0BA2" w:rsidRDefault="0064745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06 Prešov 1</w:t>
            </w:r>
          </w:p>
        </w:tc>
        <w:tc>
          <w:tcPr>
            <w:tcW w:w="2098" w:type="dxa"/>
          </w:tcPr>
          <w:p w:rsidR="001C5854" w:rsidRPr="00DA0BA2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22" w:type="dxa"/>
          </w:tcPr>
          <w:p w:rsidR="001C5854" w:rsidRPr="00DA0BA2" w:rsidRDefault="00647457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654F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1C5854" w:rsidRPr="00E649A6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OPS/1499/2016</w:t>
            </w:r>
          </w:p>
        </w:tc>
        <w:tc>
          <w:tcPr>
            <w:tcW w:w="2836" w:type="dxa"/>
          </w:tcPr>
          <w:p w:rsidR="004D6CAE" w:rsidRDefault="0064745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ročné vedenie účtu cenných papierov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43,08</w:t>
            </w:r>
          </w:p>
        </w:tc>
        <w:tc>
          <w:tcPr>
            <w:tcW w:w="2589" w:type="dxa"/>
          </w:tcPr>
          <w:p w:rsidR="004D6CAE" w:rsidRDefault="0064745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banka Slovensko, a. s.</w:t>
            </w:r>
          </w:p>
          <w:p w:rsidR="00647457" w:rsidRDefault="0064745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Hodžova 11</w:t>
            </w:r>
          </w:p>
          <w:p w:rsidR="00647457" w:rsidRPr="00E649A6" w:rsidRDefault="00647457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 11 Žilina</w:t>
            </w:r>
          </w:p>
        </w:tc>
        <w:tc>
          <w:tcPr>
            <w:tcW w:w="2098" w:type="dxa"/>
          </w:tcPr>
          <w:p w:rsidR="001C5854" w:rsidRPr="00E649A6" w:rsidRDefault="0064745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22" w:type="dxa"/>
          </w:tcPr>
          <w:p w:rsidR="001C5854" w:rsidRPr="00E649A6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05.01. 2017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654F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1C5854" w:rsidRPr="00E649A6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2016400722</w:t>
            </w:r>
          </w:p>
        </w:tc>
        <w:tc>
          <w:tcPr>
            <w:tcW w:w="2836" w:type="dxa"/>
          </w:tcPr>
          <w:p w:rsidR="001C5854" w:rsidRPr="00E649A6" w:rsidRDefault="00647457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odpadu</w:t>
            </w:r>
          </w:p>
        </w:tc>
        <w:tc>
          <w:tcPr>
            <w:tcW w:w="1967" w:type="dxa"/>
          </w:tcPr>
          <w:p w:rsidR="001C5854" w:rsidRPr="00E649A6" w:rsidRDefault="0064745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107,36</w:t>
            </w:r>
          </w:p>
        </w:tc>
        <w:tc>
          <w:tcPr>
            <w:tcW w:w="2589" w:type="dxa"/>
          </w:tcPr>
          <w:p w:rsidR="00DA3550" w:rsidRDefault="00DA3550" w:rsidP="00DA3550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DA3550" w:rsidRDefault="00DA3550" w:rsidP="00DA3550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4D6CAE" w:rsidRPr="00E649A6" w:rsidRDefault="00DA3550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41 Lužianky </w:t>
            </w:r>
          </w:p>
        </w:tc>
        <w:tc>
          <w:tcPr>
            <w:tcW w:w="2098" w:type="dxa"/>
          </w:tcPr>
          <w:p w:rsidR="001C5854" w:rsidRPr="00E649A6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10.01. 2017</w:t>
            </w:r>
          </w:p>
        </w:tc>
        <w:tc>
          <w:tcPr>
            <w:tcW w:w="1822" w:type="dxa"/>
          </w:tcPr>
          <w:p w:rsidR="001C5854" w:rsidRPr="00E649A6" w:rsidRDefault="00DA3550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12.01. 2017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654F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1C5854" w:rsidRPr="00E649A6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5792071414</w:t>
            </w:r>
          </w:p>
        </w:tc>
        <w:tc>
          <w:tcPr>
            <w:tcW w:w="2836" w:type="dxa"/>
          </w:tcPr>
          <w:p w:rsidR="001C5854" w:rsidRPr="00E649A6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67" w:type="dxa"/>
          </w:tcPr>
          <w:p w:rsidR="001C5854" w:rsidRPr="00E649A6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2589" w:type="dxa"/>
          </w:tcPr>
          <w:p w:rsidR="004D6CAE" w:rsidRDefault="00DA3550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DA3550" w:rsidRDefault="00DA3550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DA3550" w:rsidRPr="00E649A6" w:rsidRDefault="00DA3550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2098" w:type="dxa"/>
          </w:tcPr>
          <w:p w:rsidR="001C5854" w:rsidRPr="00E649A6" w:rsidRDefault="00DA3550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22" w:type="dxa"/>
          </w:tcPr>
          <w:p w:rsidR="001C5854" w:rsidRPr="00E649A6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12.01. 2017</w:t>
            </w:r>
          </w:p>
        </w:tc>
      </w:tr>
      <w:tr w:rsidR="001C5854" w:rsidRPr="00A74802" w:rsidTr="00DA3550">
        <w:trPr>
          <w:trHeight w:val="1079"/>
        </w:trPr>
        <w:tc>
          <w:tcPr>
            <w:tcW w:w="1541" w:type="dxa"/>
          </w:tcPr>
          <w:p w:rsidR="001C5854" w:rsidRPr="00A74802" w:rsidRDefault="00654FC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1C5854" w:rsidRPr="00A74802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7254160604</w:t>
            </w:r>
          </w:p>
        </w:tc>
        <w:tc>
          <w:tcPr>
            <w:tcW w:w="2836" w:type="dxa"/>
          </w:tcPr>
          <w:p w:rsidR="00B77A46" w:rsidRPr="00A74802" w:rsidRDefault="00DA3550" w:rsidP="00DA3550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Vyúčtovacia faktúra za el. energiu za rok 2016</w:t>
            </w:r>
          </w:p>
        </w:tc>
        <w:tc>
          <w:tcPr>
            <w:tcW w:w="1967" w:type="dxa"/>
          </w:tcPr>
          <w:p w:rsidR="001C5854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1239,05</w:t>
            </w:r>
          </w:p>
          <w:p w:rsidR="00B77A46" w:rsidRPr="00A74802" w:rsidRDefault="00B77A4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D6CAE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VSE, a. s.</w:t>
            </w:r>
          </w:p>
          <w:p w:rsidR="00DA3550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Mlynská 31, </w:t>
            </w:r>
          </w:p>
          <w:p w:rsidR="00DA3550" w:rsidRPr="00A74802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042 91 Košice</w:t>
            </w:r>
          </w:p>
        </w:tc>
        <w:tc>
          <w:tcPr>
            <w:tcW w:w="2098" w:type="dxa"/>
          </w:tcPr>
          <w:p w:rsidR="001C5854" w:rsidRPr="00A74802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18.01. 2017</w:t>
            </w:r>
          </w:p>
        </w:tc>
        <w:tc>
          <w:tcPr>
            <w:tcW w:w="1822" w:type="dxa"/>
          </w:tcPr>
          <w:p w:rsidR="001C5854" w:rsidRPr="00A74802" w:rsidRDefault="00DA3550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05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B2418E" w:rsidRPr="00E649A6" w:rsidTr="00DA3550">
        <w:trPr>
          <w:trHeight w:val="621"/>
        </w:trPr>
        <w:tc>
          <w:tcPr>
            <w:tcW w:w="1541" w:type="dxa"/>
          </w:tcPr>
          <w:p w:rsidR="00B2418E" w:rsidRPr="00E649A6" w:rsidRDefault="00654FC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B2418E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B2418E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7422251292</w:t>
            </w:r>
          </w:p>
        </w:tc>
        <w:tc>
          <w:tcPr>
            <w:tcW w:w="2836" w:type="dxa"/>
          </w:tcPr>
          <w:p w:rsidR="00B2418E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Vyúčtovacia faktúra za plyn za rok 2016</w:t>
            </w:r>
          </w:p>
        </w:tc>
        <w:tc>
          <w:tcPr>
            <w:tcW w:w="1967" w:type="dxa"/>
          </w:tcPr>
          <w:p w:rsidR="00B2418E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-865,08</w:t>
            </w:r>
          </w:p>
        </w:tc>
        <w:tc>
          <w:tcPr>
            <w:tcW w:w="2589" w:type="dxa"/>
          </w:tcPr>
          <w:p w:rsidR="00050A47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SPP, a. s.</w:t>
            </w:r>
          </w:p>
          <w:p w:rsidR="00DA3550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DA3550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2098" w:type="dxa"/>
          </w:tcPr>
          <w:p w:rsidR="00B2418E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19.01. 2017</w:t>
            </w:r>
          </w:p>
        </w:tc>
        <w:tc>
          <w:tcPr>
            <w:tcW w:w="1822" w:type="dxa"/>
          </w:tcPr>
          <w:p w:rsidR="00B2418E" w:rsidRPr="00E649A6" w:rsidRDefault="00DA3550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25. 01</w:t>
            </w:r>
            <w:r w:rsidR="0005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DA3550" w:rsidRPr="00E649A6" w:rsidTr="00DA3550">
        <w:trPr>
          <w:trHeight w:val="621"/>
        </w:trPr>
        <w:tc>
          <w:tcPr>
            <w:tcW w:w="1541" w:type="dxa"/>
          </w:tcPr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50" w:type="dxa"/>
          </w:tcPr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2016935</w:t>
            </w:r>
          </w:p>
        </w:tc>
        <w:tc>
          <w:tcPr>
            <w:tcW w:w="2836" w:type="dxa"/>
          </w:tcPr>
          <w:p w:rsidR="00DA3550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podanú stravu </w:t>
            </w:r>
          </w:p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12/2016</w:t>
            </w:r>
          </w:p>
        </w:tc>
        <w:tc>
          <w:tcPr>
            <w:tcW w:w="1967" w:type="dxa"/>
          </w:tcPr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2589" w:type="dxa"/>
          </w:tcPr>
          <w:p w:rsidR="00DA3550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TOPIC, s. r. o.</w:t>
            </w:r>
          </w:p>
          <w:p w:rsidR="00DA3550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2098" w:type="dxa"/>
          </w:tcPr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 2017</w:t>
            </w:r>
          </w:p>
        </w:tc>
        <w:tc>
          <w:tcPr>
            <w:tcW w:w="1822" w:type="dxa"/>
          </w:tcPr>
          <w:p w:rsidR="00DA3550" w:rsidRPr="00E649A6" w:rsidRDefault="00DA3550" w:rsidP="000F75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01. 2017</w:t>
            </w:r>
          </w:p>
        </w:tc>
      </w:tr>
    </w:tbl>
    <w:p w:rsidR="00D00111" w:rsidRDefault="00D00111"/>
    <w:sectPr w:rsidR="00D00111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DD" w:rsidRDefault="005411DD" w:rsidP="00D300A7">
      <w:pPr>
        <w:spacing w:after="0" w:line="240" w:lineRule="auto"/>
      </w:pPr>
      <w:r>
        <w:separator/>
      </w:r>
    </w:p>
  </w:endnote>
  <w:endnote w:type="continuationSeparator" w:id="0">
    <w:p w:rsidR="005411DD" w:rsidRDefault="005411DD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DD" w:rsidRDefault="005411DD" w:rsidP="00D300A7">
      <w:pPr>
        <w:spacing w:after="0" w:line="240" w:lineRule="auto"/>
      </w:pPr>
      <w:r>
        <w:separator/>
      </w:r>
    </w:p>
  </w:footnote>
  <w:footnote w:type="continuationSeparator" w:id="0">
    <w:p w:rsidR="005411DD" w:rsidRDefault="005411DD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654FC1">
      <w:t xml:space="preserve"> DECEMBER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A6C71"/>
    <w:rsid w:val="001C5854"/>
    <w:rsid w:val="001D6E70"/>
    <w:rsid w:val="002036F0"/>
    <w:rsid w:val="002554D4"/>
    <w:rsid w:val="002C4088"/>
    <w:rsid w:val="002C7CAD"/>
    <w:rsid w:val="00320D86"/>
    <w:rsid w:val="003B06F8"/>
    <w:rsid w:val="003B2DE5"/>
    <w:rsid w:val="003E721A"/>
    <w:rsid w:val="00486A1B"/>
    <w:rsid w:val="004B6E6F"/>
    <w:rsid w:val="004C194B"/>
    <w:rsid w:val="004D6CAE"/>
    <w:rsid w:val="005009C5"/>
    <w:rsid w:val="005048A5"/>
    <w:rsid w:val="00517DB9"/>
    <w:rsid w:val="0053353A"/>
    <w:rsid w:val="005411DD"/>
    <w:rsid w:val="00553F8E"/>
    <w:rsid w:val="00647457"/>
    <w:rsid w:val="00654FC1"/>
    <w:rsid w:val="006E5D41"/>
    <w:rsid w:val="00707123"/>
    <w:rsid w:val="00713B83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83E29"/>
    <w:rsid w:val="00984FA8"/>
    <w:rsid w:val="009D4610"/>
    <w:rsid w:val="00A74802"/>
    <w:rsid w:val="00A76072"/>
    <w:rsid w:val="00AD4E8D"/>
    <w:rsid w:val="00B2418E"/>
    <w:rsid w:val="00B77A46"/>
    <w:rsid w:val="00B9214D"/>
    <w:rsid w:val="00BB3A91"/>
    <w:rsid w:val="00BD0F05"/>
    <w:rsid w:val="00C725EC"/>
    <w:rsid w:val="00C90103"/>
    <w:rsid w:val="00C914E6"/>
    <w:rsid w:val="00CC58FF"/>
    <w:rsid w:val="00D00111"/>
    <w:rsid w:val="00D11708"/>
    <w:rsid w:val="00D300A7"/>
    <w:rsid w:val="00D347D4"/>
    <w:rsid w:val="00D41D95"/>
    <w:rsid w:val="00D8233C"/>
    <w:rsid w:val="00DA0BA2"/>
    <w:rsid w:val="00DA3550"/>
    <w:rsid w:val="00DB4598"/>
    <w:rsid w:val="00DB6074"/>
    <w:rsid w:val="00DD7D64"/>
    <w:rsid w:val="00DE3682"/>
    <w:rsid w:val="00E11221"/>
    <w:rsid w:val="00E2237D"/>
    <w:rsid w:val="00E636E8"/>
    <w:rsid w:val="00E649A6"/>
    <w:rsid w:val="00E7036C"/>
    <w:rsid w:val="00EB4ABF"/>
    <w:rsid w:val="00EF08E7"/>
    <w:rsid w:val="00F73D19"/>
    <w:rsid w:val="00F75319"/>
    <w:rsid w:val="00F7629D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3</cp:revision>
  <dcterms:created xsi:type="dcterms:W3CDTF">2017-01-30T12:37:00Z</dcterms:created>
  <dcterms:modified xsi:type="dcterms:W3CDTF">2017-01-30T12:37:00Z</dcterms:modified>
</cp:coreProperties>
</file>